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71" w:rsidRDefault="005E04CA">
      <w:proofErr w:type="gramStart"/>
      <w:r>
        <w:t>Excel  Graphing</w:t>
      </w:r>
      <w:proofErr w:type="gramEnd"/>
      <w:r>
        <w:t xml:space="preserve"> Tutorial Link</w:t>
      </w:r>
    </w:p>
    <w:p w:rsidR="005E04CA" w:rsidRDefault="005E04CA"/>
    <w:p w:rsidR="005E04CA" w:rsidRDefault="005E04CA">
      <w:hyperlink r:id="rId4" w:history="1">
        <w:r>
          <w:rPr>
            <w:rStyle w:val="Hyperlink"/>
          </w:rPr>
          <w:t>http://www.youtube.com/watch?v=-SeCPLC30_g</w:t>
        </w:r>
      </w:hyperlink>
    </w:p>
    <w:p w:rsidR="005E04CA" w:rsidRDefault="005E04CA"/>
    <w:sectPr w:rsidR="005E04CA" w:rsidSect="00F55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04CA"/>
    <w:rsid w:val="005E04CA"/>
    <w:rsid w:val="00F5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0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-SeCPLC30_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1</cp:revision>
  <dcterms:created xsi:type="dcterms:W3CDTF">2012-01-23T19:34:00Z</dcterms:created>
  <dcterms:modified xsi:type="dcterms:W3CDTF">2012-01-23T19:35:00Z</dcterms:modified>
</cp:coreProperties>
</file>